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3F2D" w14:textId="77777777" w:rsidR="00CC08C0" w:rsidRDefault="0062031C" w:rsidP="00903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эксперт</w:t>
      </w:r>
      <w:r w:rsidR="00903219" w:rsidRPr="0090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</w:t>
      </w:r>
      <w:r w:rsidR="00CC0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и</w:t>
      </w:r>
    </w:p>
    <w:p w14:paraId="685B47DA" w14:textId="05854755" w:rsidR="00903219" w:rsidRDefault="00CC08C0" w:rsidP="00903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пассажирских перевозок</w:t>
      </w:r>
      <w:r w:rsidR="00903219" w:rsidRPr="0090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D2329FE" w14:textId="3B4BDC9D" w:rsidR="00EA3A03" w:rsidRPr="00903219" w:rsidRDefault="00903219" w:rsidP="00903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ГКУ «Организатор перевозок Пензенской области»</w:t>
      </w:r>
    </w:p>
    <w:p w14:paraId="045B092F" w14:textId="77777777" w:rsidR="00EA3A03" w:rsidRDefault="00EA3A03" w:rsidP="00903219">
      <w:pPr>
        <w:spacing w:after="0" w:line="240" w:lineRule="auto"/>
        <w:contextualSpacing/>
        <w:jc w:val="center"/>
        <w:rPr>
          <w:rFonts w:ascii="Source Sans Pro" w:hAnsi="Source Sans Pro"/>
          <w:color w:val="000000"/>
        </w:rPr>
      </w:pPr>
    </w:p>
    <w:p w14:paraId="34D26A3A" w14:textId="77777777" w:rsidR="00EA3A03" w:rsidRDefault="00EA3A03" w:rsidP="00903219">
      <w:pPr>
        <w:spacing w:after="0" w:line="240" w:lineRule="auto"/>
        <w:contextualSpacing/>
        <w:jc w:val="center"/>
        <w:rPr>
          <w:rFonts w:ascii="Source Sans Pro" w:hAnsi="Source Sans Pro"/>
          <w:color w:val="000000"/>
        </w:rPr>
      </w:pPr>
    </w:p>
    <w:p w14:paraId="0B1022AA" w14:textId="77777777" w:rsidR="00EA3A03" w:rsidRDefault="00EA3A03" w:rsidP="00EA3A03">
      <w:pPr>
        <w:spacing w:after="0" w:line="240" w:lineRule="auto"/>
        <w:contextualSpacing/>
        <w:jc w:val="both"/>
        <w:rPr>
          <w:rFonts w:ascii="Source Sans Pro" w:hAnsi="Source Sans Pro"/>
          <w:color w:val="000000"/>
        </w:rPr>
      </w:pPr>
    </w:p>
    <w:p w14:paraId="1CBF73EF" w14:textId="5FAF4DB6" w:rsidR="00EA3A03" w:rsidRDefault="001B5DB1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Должностные о</w:t>
      </w:r>
      <w:r w:rsidR="00EA3A03" w:rsidRPr="009032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бязанности:</w:t>
      </w:r>
    </w:p>
    <w:p w14:paraId="5420D26D" w14:textId="77777777" w:rsidR="00CF3465" w:rsidRPr="00903219" w:rsidRDefault="00CF3465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3626FD8" w14:textId="3BF4547C" w:rsidR="00CF3465" w:rsidRDefault="00744781" w:rsidP="00CF3465">
      <w:pPr>
        <w:pStyle w:val="a7"/>
        <w:framePr w:hSpace="180" w:wrap="around" w:vAnchor="text" w:hAnchor="margin" w:xAlign="center" w:y="1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>
        <w:rPr>
          <w:color w:val="25282B"/>
          <w:sz w:val="28"/>
          <w:szCs w:val="28"/>
        </w:rPr>
        <w:t>1</w:t>
      </w:r>
      <w:r w:rsidR="00CF3465">
        <w:rPr>
          <w:color w:val="25282B"/>
          <w:sz w:val="28"/>
          <w:szCs w:val="28"/>
        </w:rPr>
        <w:t>.У</w:t>
      </w:r>
      <w:r w:rsidR="00CF3465" w:rsidRPr="00CF3465">
        <w:rPr>
          <w:color w:val="25282B"/>
          <w:sz w:val="28"/>
          <w:szCs w:val="28"/>
        </w:rPr>
        <w:t>частие в проведении проверок соблюдения перевозчиками обязательств по перевозке пассажиров (соблюдения графиков, интервалов движения, режима работы, экипировки транспортных средств и т.д.)</w:t>
      </w:r>
      <w:r w:rsidR="0062031C">
        <w:rPr>
          <w:color w:val="25282B"/>
          <w:sz w:val="28"/>
          <w:szCs w:val="28"/>
        </w:rPr>
        <w:t>.</w:t>
      </w:r>
    </w:p>
    <w:p w14:paraId="79AEAA7E" w14:textId="49823AEC" w:rsidR="0062031C" w:rsidRPr="00CF3465" w:rsidRDefault="00744781" w:rsidP="00CF3465">
      <w:pPr>
        <w:pStyle w:val="a7"/>
        <w:framePr w:hSpace="180" w:wrap="around" w:vAnchor="text" w:hAnchor="margin" w:xAlign="center" w:y="1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>
        <w:rPr>
          <w:color w:val="25282B"/>
          <w:sz w:val="28"/>
          <w:szCs w:val="28"/>
        </w:rPr>
        <w:t>2</w:t>
      </w:r>
      <w:r w:rsidR="0062031C">
        <w:rPr>
          <w:color w:val="25282B"/>
          <w:sz w:val="28"/>
          <w:szCs w:val="28"/>
        </w:rPr>
        <w:t xml:space="preserve">. </w:t>
      </w:r>
      <w:r w:rsidR="00A960B4">
        <w:rPr>
          <w:color w:val="25282B"/>
          <w:sz w:val="28"/>
          <w:szCs w:val="28"/>
        </w:rPr>
        <w:t>Рассм</w:t>
      </w:r>
      <w:r>
        <w:rPr>
          <w:color w:val="25282B"/>
          <w:sz w:val="28"/>
          <w:szCs w:val="28"/>
        </w:rPr>
        <w:t>о</w:t>
      </w:r>
      <w:r w:rsidR="00A960B4">
        <w:rPr>
          <w:color w:val="25282B"/>
          <w:sz w:val="28"/>
          <w:szCs w:val="28"/>
        </w:rPr>
        <w:t>тр</w:t>
      </w:r>
      <w:r>
        <w:rPr>
          <w:color w:val="25282B"/>
          <w:sz w:val="28"/>
          <w:szCs w:val="28"/>
        </w:rPr>
        <w:t>ение</w:t>
      </w:r>
      <w:r w:rsidR="0062031C" w:rsidRPr="006E6F07">
        <w:rPr>
          <w:bCs/>
          <w:sz w:val="28"/>
          <w:szCs w:val="28"/>
        </w:rPr>
        <w:t xml:space="preserve"> обращени</w:t>
      </w:r>
      <w:r>
        <w:rPr>
          <w:bCs/>
          <w:sz w:val="28"/>
          <w:szCs w:val="28"/>
        </w:rPr>
        <w:t>й</w:t>
      </w:r>
      <w:r w:rsidR="0062031C" w:rsidRPr="006E6F07">
        <w:rPr>
          <w:bCs/>
          <w:sz w:val="28"/>
          <w:szCs w:val="28"/>
        </w:rPr>
        <w:t xml:space="preserve"> граждан, предприятий и организаций, </w:t>
      </w:r>
      <w:r>
        <w:rPr>
          <w:bCs/>
          <w:sz w:val="28"/>
          <w:szCs w:val="28"/>
        </w:rPr>
        <w:t>подготовка</w:t>
      </w:r>
      <w:r w:rsidR="0062031C" w:rsidRPr="006E6F07">
        <w:rPr>
          <w:bCs/>
          <w:sz w:val="28"/>
          <w:szCs w:val="28"/>
        </w:rPr>
        <w:t xml:space="preserve"> на них мотивированны</w:t>
      </w:r>
      <w:r>
        <w:rPr>
          <w:bCs/>
          <w:sz w:val="28"/>
          <w:szCs w:val="28"/>
        </w:rPr>
        <w:t>х</w:t>
      </w:r>
      <w:r w:rsidR="0062031C" w:rsidRPr="006E6F07">
        <w:rPr>
          <w:bCs/>
          <w:sz w:val="28"/>
          <w:szCs w:val="28"/>
        </w:rPr>
        <w:t xml:space="preserve"> ответ</w:t>
      </w:r>
      <w:r>
        <w:rPr>
          <w:bCs/>
          <w:sz w:val="28"/>
          <w:szCs w:val="28"/>
        </w:rPr>
        <w:t>ов</w:t>
      </w:r>
      <w:r w:rsidR="0062031C">
        <w:rPr>
          <w:bCs/>
          <w:sz w:val="28"/>
          <w:szCs w:val="28"/>
        </w:rPr>
        <w:t>.</w:t>
      </w:r>
    </w:p>
    <w:p w14:paraId="3269908E" w14:textId="77777777" w:rsidR="00CF3465" w:rsidRPr="00CF3465" w:rsidRDefault="00CF3465" w:rsidP="00CF3465">
      <w:pPr>
        <w:pStyle w:val="a7"/>
        <w:framePr w:hSpace="180" w:wrap="around" w:vAnchor="text" w:hAnchor="margin" w:xAlign="center" w:y="1"/>
        <w:spacing w:before="0" w:beforeAutospacing="0" w:after="0" w:afterAutospacing="0"/>
        <w:jc w:val="both"/>
        <w:rPr>
          <w:color w:val="25282B"/>
          <w:sz w:val="28"/>
          <w:szCs w:val="28"/>
        </w:rPr>
      </w:pPr>
    </w:p>
    <w:p w14:paraId="16DB5E52" w14:textId="77777777" w:rsidR="00CF3465" w:rsidRDefault="00CF3465" w:rsidP="00CF3465">
      <w:pPr>
        <w:pStyle w:val="a7"/>
        <w:framePr w:hSpace="180" w:wrap="around" w:vAnchor="text" w:hAnchor="margin" w:xAlign="center" w:y="1"/>
        <w:spacing w:before="0" w:beforeAutospacing="0" w:after="0" w:afterAutospacing="0"/>
        <w:jc w:val="both"/>
        <w:rPr>
          <w:color w:val="25282B"/>
          <w:sz w:val="20"/>
          <w:szCs w:val="20"/>
        </w:rPr>
      </w:pPr>
    </w:p>
    <w:p w14:paraId="01D81E8C" w14:textId="77777777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560C0E" w14:textId="5B7B79DA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32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Требования:</w:t>
      </w:r>
    </w:p>
    <w:p w14:paraId="03EF2B28" w14:textId="77777777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8CB48" w14:textId="30511D4A" w:rsidR="00CF3465" w:rsidRPr="00CF3465" w:rsidRDefault="009B5B39" w:rsidP="00CF3465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65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7447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3465">
        <w:rPr>
          <w:rFonts w:ascii="Times New Roman" w:hAnsi="Times New Roman" w:cs="Times New Roman"/>
          <w:color w:val="000000"/>
          <w:sz w:val="28"/>
          <w:szCs w:val="28"/>
        </w:rPr>
        <w:t xml:space="preserve"> высшее</w:t>
      </w:r>
      <w:r w:rsidR="00744781">
        <w:rPr>
          <w:rFonts w:ascii="Times New Roman" w:hAnsi="Times New Roman" w:cs="Times New Roman"/>
          <w:color w:val="000000"/>
          <w:sz w:val="28"/>
          <w:szCs w:val="28"/>
        </w:rPr>
        <w:t xml:space="preserve"> или среднее специальное, </w:t>
      </w:r>
      <w:r w:rsidR="00CF3465" w:rsidRPr="00CF3465">
        <w:rPr>
          <w:rFonts w:ascii="Times New Roman" w:eastAsia="Calibri" w:hAnsi="Times New Roman" w:cs="Times New Roman"/>
          <w:sz w:val="28"/>
          <w:szCs w:val="28"/>
        </w:rPr>
        <w:t>без предъявления требований к стажу работы.</w:t>
      </w:r>
    </w:p>
    <w:p w14:paraId="73AC43D7" w14:textId="620B7DE5" w:rsidR="00EA3A03" w:rsidRPr="00CF3465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7A2A51" w14:textId="4B691975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32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Условия:</w:t>
      </w:r>
    </w:p>
    <w:p w14:paraId="175EDB78" w14:textId="46D5EA4F" w:rsidR="00EA3A03" w:rsidRPr="00903219" w:rsidRDefault="009B5B39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Заработная плата</w:t>
      </w:r>
      <w:r w:rsidR="00C96B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C96BF4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среднемесячная 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1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903219"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781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CF3465">
        <w:rPr>
          <w:rFonts w:ascii="Times New Roman" w:hAnsi="Times New Roman" w:cs="Times New Roman"/>
          <w:color w:val="000000"/>
          <w:sz w:val="28"/>
          <w:szCs w:val="28"/>
        </w:rPr>
        <w:t xml:space="preserve"> 000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219">
        <w:rPr>
          <w:rFonts w:ascii="Times New Roman" w:hAnsi="Times New Roman" w:cs="Times New Roman"/>
          <w:color w:val="000000"/>
          <w:sz w:val="28"/>
          <w:szCs w:val="28"/>
        </w:rPr>
        <w:t>т.р</w:t>
      </w:r>
      <w:proofErr w:type="spellEnd"/>
      <w:r w:rsidRPr="009032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23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1F1756" w14:textId="2F8680CE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Оформление по ТК РФ;</w:t>
      </w:r>
    </w:p>
    <w:p w14:paraId="1017C8B4" w14:textId="1EF94767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Полный социальный пакет;</w:t>
      </w:r>
    </w:p>
    <w:p w14:paraId="791253C5" w14:textId="4F552413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Своевременная заработная плата</w:t>
      </w:r>
      <w:r w:rsidR="00CF6C5C"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6C5C" w:rsidRPr="00903219">
        <w:rPr>
          <w:rFonts w:ascii="Times New Roman" w:hAnsi="Times New Roman" w:cs="Times New Roman"/>
          <w:color w:val="000000"/>
          <w:sz w:val="28"/>
          <w:szCs w:val="28"/>
        </w:rPr>
        <w:t>два раза в месяц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0CBE03" w14:textId="3DCA5EB0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Дополнительны</w:t>
      </w:r>
      <w:r w:rsidR="000326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выплаты: премия </w:t>
      </w:r>
      <w:r w:rsidR="00032613">
        <w:rPr>
          <w:rFonts w:ascii="Times New Roman" w:hAnsi="Times New Roman" w:cs="Times New Roman"/>
          <w:color w:val="000000"/>
          <w:sz w:val="28"/>
          <w:szCs w:val="28"/>
        </w:rPr>
        <w:t>ежеквартально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4804F3" w14:textId="5436200F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График работы 5/2 с 9-00 до 18-00.</w:t>
      </w:r>
    </w:p>
    <w:p w14:paraId="3F1FDB7F" w14:textId="719D80BD" w:rsidR="00303BC5" w:rsidRPr="00903219" w:rsidRDefault="00303BC5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Обеденный перерыв с 13-00 до 14-00.</w:t>
      </w:r>
    </w:p>
    <w:p w14:paraId="217D3CA7" w14:textId="77777777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3728C8" w14:textId="77777777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97C4A" w14:textId="77777777" w:rsidR="00EA3A03" w:rsidRPr="00CF6412" w:rsidRDefault="00EA3A03" w:rsidP="00EA3A03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646530F" w14:textId="40BF6C75" w:rsidR="00936EF3" w:rsidRPr="0011153B" w:rsidRDefault="00936EF3" w:rsidP="00EA3A0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936EF3" w:rsidRPr="0011153B" w:rsidSect="009B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329"/>
    <w:multiLevelType w:val="hybridMultilevel"/>
    <w:tmpl w:val="74382918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20870159"/>
    <w:multiLevelType w:val="hybridMultilevel"/>
    <w:tmpl w:val="8264A456"/>
    <w:lvl w:ilvl="0" w:tplc="C122D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2D4CAF"/>
    <w:multiLevelType w:val="multilevel"/>
    <w:tmpl w:val="2D244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56278183">
    <w:abstractNumId w:val="1"/>
  </w:num>
  <w:num w:numId="2" w16cid:durableId="238174800">
    <w:abstractNumId w:val="0"/>
  </w:num>
  <w:num w:numId="3" w16cid:durableId="1222867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CE"/>
    <w:rsid w:val="000127A5"/>
    <w:rsid w:val="00016768"/>
    <w:rsid w:val="00020682"/>
    <w:rsid w:val="00032613"/>
    <w:rsid w:val="00036317"/>
    <w:rsid w:val="00041F3B"/>
    <w:rsid w:val="000837CF"/>
    <w:rsid w:val="000B095A"/>
    <w:rsid w:val="000B17EB"/>
    <w:rsid w:val="000B5D4B"/>
    <w:rsid w:val="000C22D1"/>
    <w:rsid w:val="000C6AD3"/>
    <w:rsid w:val="000E57E9"/>
    <w:rsid w:val="0011153B"/>
    <w:rsid w:val="001243CE"/>
    <w:rsid w:val="00137D85"/>
    <w:rsid w:val="00140FE2"/>
    <w:rsid w:val="00161ED7"/>
    <w:rsid w:val="001B5DB1"/>
    <w:rsid w:val="00200E11"/>
    <w:rsid w:val="002434F3"/>
    <w:rsid w:val="002446C9"/>
    <w:rsid w:val="00267F27"/>
    <w:rsid w:val="00283100"/>
    <w:rsid w:val="00293F3F"/>
    <w:rsid w:val="002B4675"/>
    <w:rsid w:val="002C7B34"/>
    <w:rsid w:val="002D3E2B"/>
    <w:rsid w:val="002E1E77"/>
    <w:rsid w:val="002E3FD3"/>
    <w:rsid w:val="002F119F"/>
    <w:rsid w:val="00303220"/>
    <w:rsid w:val="00303BC5"/>
    <w:rsid w:val="003323C0"/>
    <w:rsid w:val="00382FE5"/>
    <w:rsid w:val="00383520"/>
    <w:rsid w:val="00396F76"/>
    <w:rsid w:val="003D563E"/>
    <w:rsid w:val="003E2FF9"/>
    <w:rsid w:val="004152B3"/>
    <w:rsid w:val="00444801"/>
    <w:rsid w:val="00466B7C"/>
    <w:rsid w:val="00482297"/>
    <w:rsid w:val="00491BEF"/>
    <w:rsid w:val="004943C1"/>
    <w:rsid w:val="004A3013"/>
    <w:rsid w:val="004D4838"/>
    <w:rsid w:val="004E78AB"/>
    <w:rsid w:val="00505803"/>
    <w:rsid w:val="005229EC"/>
    <w:rsid w:val="00536335"/>
    <w:rsid w:val="00540875"/>
    <w:rsid w:val="0054762D"/>
    <w:rsid w:val="00577785"/>
    <w:rsid w:val="00592641"/>
    <w:rsid w:val="005C385F"/>
    <w:rsid w:val="00601964"/>
    <w:rsid w:val="00613B47"/>
    <w:rsid w:val="0062031C"/>
    <w:rsid w:val="006255C3"/>
    <w:rsid w:val="00626420"/>
    <w:rsid w:val="00650A6E"/>
    <w:rsid w:val="00664884"/>
    <w:rsid w:val="006A30AE"/>
    <w:rsid w:val="006B592C"/>
    <w:rsid w:val="006F5A49"/>
    <w:rsid w:val="006F5C89"/>
    <w:rsid w:val="00726170"/>
    <w:rsid w:val="00730E00"/>
    <w:rsid w:val="00732A09"/>
    <w:rsid w:val="00743C4D"/>
    <w:rsid w:val="00744781"/>
    <w:rsid w:val="00744EB4"/>
    <w:rsid w:val="00756510"/>
    <w:rsid w:val="007729CE"/>
    <w:rsid w:val="00783CE1"/>
    <w:rsid w:val="007A035D"/>
    <w:rsid w:val="007A1525"/>
    <w:rsid w:val="007C5632"/>
    <w:rsid w:val="007D2F31"/>
    <w:rsid w:val="007D6E61"/>
    <w:rsid w:val="007E7E77"/>
    <w:rsid w:val="00813805"/>
    <w:rsid w:val="00830247"/>
    <w:rsid w:val="00831F50"/>
    <w:rsid w:val="0089295A"/>
    <w:rsid w:val="008B39E1"/>
    <w:rsid w:val="008D07C4"/>
    <w:rsid w:val="00900807"/>
    <w:rsid w:val="00903219"/>
    <w:rsid w:val="0091267A"/>
    <w:rsid w:val="00936EF3"/>
    <w:rsid w:val="009831F1"/>
    <w:rsid w:val="0099022C"/>
    <w:rsid w:val="009A750D"/>
    <w:rsid w:val="009A79B0"/>
    <w:rsid w:val="009B5B39"/>
    <w:rsid w:val="009B7A7C"/>
    <w:rsid w:val="009C7879"/>
    <w:rsid w:val="009D024F"/>
    <w:rsid w:val="009D1B36"/>
    <w:rsid w:val="009D5297"/>
    <w:rsid w:val="00A045AB"/>
    <w:rsid w:val="00A12B7F"/>
    <w:rsid w:val="00A418FD"/>
    <w:rsid w:val="00A50C22"/>
    <w:rsid w:val="00A960B4"/>
    <w:rsid w:val="00AD4047"/>
    <w:rsid w:val="00AF2763"/>
    <w:rsid w:val="00B01362"/>
    <w:rsid w:val="00B063F0"/>
    <w:rsid w:val="00B23769"/>
    <w:rsid w:val="00B72B0A"/>
    <w:rsid w:val="00B87363"/>
    <w:rsid w:val="00B9485C"/>
    <w:rsid w:val="00BA473F"/>
    <w:rsid w:val="00BE3E58"/>
    <w:rsid w:val="00BF44B1"/>
    <w:rsid w:val="00C12293"/>
    <w:rsid w:val="00C337EA"/>
    <w:rsid w:val="00C96BF4"/>
    <w:rsid w:val="00CB4448"/>
    <w:rsid w:val="00CB46A1"/>
    <w:rsid w:val="00CC08C0"/>
    <w:rsid w:val="00CC32A3"/>
    <w:rsid w:val="00CC349C"/>
    <w:rsid w:val="00CF3465"/>
    <w:rsid w:val="00CF6C5C"/>
    <w:rsid w:val="00D13055"/>
    <w:rsid w:val="00D2253D"/>
    <w:rsid w:val="00D50991"/>
    <w:rsid w:val="00D50D54"/>
    <w:rsid w:val="00D53145"/>
    <w:rsid w:val="00D6597D"/>
    <w:rsid w:val="00D664A2"/>
    <w:rsid w:val="00D977DC"/>
    <w:rsid w:val="00DE244D"/>
    <w:rsid w:val="00E0495D"/>
    <w:rsid w:val="00E10256"/>
    <w:rsid w:val="00E50C98"/>
    <w:rsid w:val="00E72BB4"/>
    <w:rsid w:val="00E93DA5"/>
    <w:rsid w:val="00E95C19"/>
    <w:rsid w:val="00EA2B02"/>
    <w:rsid w:val="00EA3A03"/>
    <w:rsid w:val="00EE378C"/>
    <w:rsid w:val="00EF510A"/>
    <w:rsid w:val="00F42A99"/>
    <w:rsid w:val="00F53198"/>
    <w:rsid w:val="00F53ACB"/>
    <w:rsid w:val="00FA3B12"/>
    <w:rsid w:val="00FA5F1D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CF2"/>
  <w15:docId w15:val="{88F9D8F3-C50D-4D2A-9B69-4853BFD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ТЗ список,Bullet 1,Use Case List Paragraph,Маркер,it_List1,GOST_TableList,Шаг сценария,Bullet List,FooterText,numbered,Абзац списка литеральный"/>
    <w:basedOn w:val="a"/>
    <w:link w:val="a5"/>
    <w:uiPriority w:val="34"/>
    <w:qFormat/>
    <w:rsid w:val="009A79B0"/>
    <w:pPr>
      <w:ind w:left="720"/>
      <w:contextualSpacing/>
    </w:pPr>
  </w:style>
  <w:style w:type="character" w:customStyle="1" w:styleId="a5">
    <w:name w:val="Абзац списка Знак"/>
    <w:aliases w:val="ТЗ список Знак,Bullet 1 Знак,Use Case List Paragraph Знак,Маркер Знак,it_List1 Знак,GOST_TableList Знак,Шаг сценария Знак,Bullet List Знак,FooterText Знак,numbered Знак,Абзац списка литеральный Знак"/>
    <w:link w:val="a4"/>
    <w:uiPriority w:val="34"/>
    <w:rsid w:val="000B17EB"/>
  </w:style>
  <w:style w:type="character" w:styleId="a6">
    <w:name w:val="Hyperlink"/>
    <w:basedOn w:val="a0"/>
    <w:uiPriority w:val="99"/>
    <w:semiHidden/>
    <w:unhideWhenUsed/>
    <w:rsid w:val="00831F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0321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3219"/>
    <w:rPr>
      <w:rFonts w:ascii="Calibri" w:eastAsia="Times New Roman" w:hAnsi="Calibri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CF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FF49-35DC-42D8-9576-AF7AFD07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10</cp:revision>
  <cp:lastPrinted>2024-03-06T09:03:00Z</cp:lastPrinted>
  <dcterms:created xsi:type="dcterms:W3CDTF">2024-03-05T11:27:00Z</dcterms:created>
  <dcterms:modified xsi:type="dcterms:W3CDTF">2024-03-06T09:07:00Z</dcterms:modified>
</cp:coreProperties>
</file>